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spacing w:lineRule="auto" w:line="240"/>
        <w:ind w:left="0" w:right="0" w:hanging="0"/>
        <w:rPr/>
      </w:pPr>
      <w:r>
        <w:rPr>
          <w:rStyle w:val="StrongEmphasis"/>
          <w:rFonts w:eastAsia="Arial" w:cs="Bahnschrift" w:ascii="Bahnschrift" w:hAnsi="Bahnschrift"/>
          <w:i w:val="false"/>
          <w:caps w:val="false"/>
          <w:smallCaps w:val="false"/>
          <w:color w:val="222222"/>
          <w:spacing w:val="0"/>
          <w:sz w:val="24"/>
          <w:szCs w:val="24"/>
        </w:rPr>
        <w:t>Dr. Manpreet Chahal</w:t>
      </w:r>
    </w:p>
    <w:p>
      <w:pPr>
        <w:pStyle w:val="TextBody"/>
        <w:widowControl/>
        <w:spacing w:lineRule="auto" w:line="360"/>
        <w:ind w:left="0" w:right="0" w:hanging="0"/>
        <w:rPr/>
      </w:pPr>
      <w:r>
        <w:rPr>
          <w:rStyle w:val="StrongEmphasis"/>
          <w:rFonts w:eastAsia="Arial" w:cs="Bahnschrift" w:ascii="Bahnschrift" w:hAnsi="Bahnschrift"/>
          <w:i w:val="false"/>
          <w:caps w:val="false"/>
          <w:smallCaps w:val="false"/>
          <w:color w:val="222222"/>
          <w:spacing w:val="0"/>
          <w:sz w:val="24"/>
          <w:szCs w:val="24"/>
        </w:rPr>
        <w:t xml:space="preserve">Qualification: </w:t>
      </w:r>
      <w:r>
        <w:rPr>
          <w:rFonts w:eastAsia="Arial" w:cs="Bahnschrift" w:ascii="Bahnschrift" w:hAnsi="Bahnschrift"/>
          <w:b w:val="false"/>
          <w:i w:val="false"/>
          <w:caps w:val="false"/>
          <w:smallCaps w:val="false"/>
          <w:color w:val="222222"/>
          <w:spacing w:val="0"/>
          <w:sz w:val="24"/>
          <w:szCs w:val="24"/>
        </w:rPr>
        <w:t xml:space="preserve">M. Sc. Textile &amp; Clothing, </w:t>
      </w:r>
      <w:bookmarkStart w:id="0" w:name="__DdeLink__57_1280338538"/>
      <w:bookmarkEnd w:id="0"/>
      <w:r>
        <w:rPr>
          <w:rFonts w:eastAsia="Arial" w:cs="Bahnschrift" w:ascii="Bahnschrift" w:hAnsi="Bahnschrift"/>
          <w:b w:val="false"/>
          <w:i w:val="false"/>
          <w:caps w:val="false"/>
          <w:smallCaps w:val="false"/>
          <w:color w:val="222222"/>
          <w:spacing w:val="0"/>
          <w:sz w:val="24"/>
          <w:szCs w:val="24"/>
        </w:rPr>
        <w:t>Government Home Science College, Punjab University, Chandigarh; PhD, University of Delhi</w:t>
      </w:r>
    </w:p>
    <w:p>
      <w:pPr>
        <w:pStyle w:val="TextBody"/>
        <w:spacing w:lineRule="auto" w:line="240"/>
        <w:rPr/>
      </w:pPr>
      <w:r>
        <w:rPr>
          <w:rStyle w:val="StrongEmphasis"/>
          <w:rFonts w:cs="Bahnschrift" w:ascii="Bahnschrift" w:hAnsi="Bahnschrift"/>
          <w:sz w:val="24"/>
          <w:szCs w:val="24"/>
        </w:rPr>
        <w:t xml:space="preserve">Nature of Appointment: </w:t>
      </w:r>
      <w:r>
        <w:rPr>
          <w:rFonts w:cs="Bahnschrift" w:ascii="Bahnschrift" w:hAnsi="Bahnschrift"/>
          <w:sz w:val="24"/>
          <w:szCs w:val="24"/>
        </w:rPr>
        <w:t>Adhoc</w:t>
      </w:r>
    </w:p>
    <w:p>
      <w:pPr>
        <w:pStyle w:val="TextBody"/>
        <w:widowControl/>
        <w:spacing w:lineRule="auto" w:line="360"/>
        <w:ind w:left="0" w:right="0" w:hanging="0"/>
        <w:rPr/>
      </w:pPr>
      <w:bookmarkStart w:id="1" w:name="__DdeLink__2141_2556755702"/>
      <w:r>
        <w:rPr>
          <w:rStyle w:val="StrongEmphasis"/>
          <w:rFonts w:cs="Bahnschrift" w:ascii="Bahnschrift" w:hAnsi="Bahnschrift"/>
          <w:sz w:val="24"/>
          <w:szCs w:val="24"/>
        </w:rPr>
        <w:t xml:space="preserve">Area of interest: </w:t>
      </w:r>
      <w:bookmarkEnd w:id="1"/>
      <w:r>
        <w:rPr>
          <w:rStyle w:val="StrongEmphasis"/>
          <w:rFonts w:cs="Bahnschrift" w:ascii="Bahnschrift" w:hAnsi="Bahnschrift"/>
          <w:sz w:val="24"/>
          <w:szCs w:val="24"/>
        </w:rPr>
        <w:t xml:space="preserve"> </w:t>
      </w:r>
      <w:r>
        <w:rPr>
          <w:rStyle w:val="StrongEmphasis"/>
          <w:rFonts w:cs="Bahnschrift" w:ascii="Bahnschrift" w:hAnsi="Bahnschrift"/>
          <w:b w:val="false"/>
          <w:sz w:val="24"/>
          <w:szCs w:val="24"/>
        </w:rPr>
        <w:t xml:space="preserve">Her areas of interest include Pattern Making, Draping, Garment Manufacturing Technology, Fashion and Apparel Design Concepts/Processes and Textiles for Home and Hospitality. </w:t>
      </w:r>
    </w:p>
    <w:p>
      <w:pPr>
        <w:pStyle w:val="TextBody"/>
        <w:widowControl/>
        <w:spacing w:lineRule="auto" w:line="360"/>
        <w:ind w:left="0" w:right="0" w:hanging="0"/>
        <w:jc w:val="both"/>
        <w:rPr/>
      </w:pPr>
      <w:r>
        <w:rPr>
          <w:rStyle w:val="StrongEmphasis"/>
          <w:rFonts w:cs="Bahnschrift" w:ascii="Bahnschrift" w:hAnsi="Bahnschrift"/>
          <w:b w:val="false"/>
          <w:color w:val="000000"/>
          <w:sz w:val="24"/>
          <w:szCs w:val="24"/>
          <w:shd w:fill="FFFFFF" w:val="clear"/>
        </w:rPr>
        <w:t>Manpreet Chahal is presently working as an Assistant professor at Lady Irwin College, University of Delhi and has 16 years of experience in teaching and research to her credit. She has taught at both undergraduate and post-graduate level and also supervised post-graduate research dissertations. She was a university topper at graduate and postgraduate level and successfully completed Degree of Philosophy from University of Delhi in March 2014. She has presented research papers/posters in international and national conferences and has also won awards for the same. She also has research publications in reputed national and international journals to her credit. Besides, she has authored number of chapters for the Apparel and Textile based books for Department of Fabric and Apparel Science, Lady Irwin College, NIOS, IGNOU and NCERT. Along with her teaching career, she is presently making sincere efforts to involve various stakeholders for empowering persons with disability leading to gainful employment in garment</w:t>
      </w:r>
      <w:r>
        <w:rPr>
          <w:rStyle w:val="StrongEmphasis"/>
          <w:rFonts w:cs="Times New Roman" w:ascii="Bahnschrift" w:hAnsi="Bahnschrift"/>
          <w:b w:val="false"/>
          <w:color w:val="000000"/>
          <w:sz w:val="24"/>
          <w:szCs w:val="24"/>
          <w:shd w:fill="FFFFFF" w:val="clear"/>
        </w:rPr>
        <w:t xml:space="preserve"> manufacturing units.</w:t>
      </w:r>
    </w:p>
    <w:p>
      <w:pPr>
        <w:pStyle w:val="Normal"/>
        <w:spacing w:before="0" w:after="160"/>
        <w:jc w:val="both"/>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Bahnschrift">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N"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character" w:styleId="StrongEmphasis">
    <w:name w:val="Strong Emphasis"/>
    <w:qFormat/>
    <w:rPr>
      <w:b/>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Application>Trio_Office/6.2.8.2$Windows_x86 LibreOffice_project/</Application>
  <Pages>1</Pages>
  <Words>204</Words>
  <Characters>1213</Characters>
  <CharactersWithSpaces>1414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2022-05-27T13:15:00Z</dcterms:created>
  <dc:creator>Manpreet Chahal</dc:creator>
  <dc:description/>
  <dc:language>en-US</dc:language>
  <cp:lastModifiedBy/>
  <dcterms:modified xsi:type="dcterms:W3CDTF">2022-05-30T06:55:56Z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