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spacing w:lineRule="auto" w:line="276"/>
        <w:ind w:left="0" w:right="0" w:hanging="0"/>
        <w:rPr/>
      </w:pPr>
      <w:r>
        <w:rPr>
          <w:rStyle w:val="StrongEmphasis"/>
          <w:rFonts w:eastAsia="Arial" w:cs="Bahnschrift" w:ascii="Bahnschrift" w:hAnsi="Bahnschrift"/>
          <w:i w:val="false"/>
          <w:caps w:val="false"/>
          <w:smallCaps w:val="false"/>
          <w:color w:val="222222"/>
          <w:spacing w:val="0"/>
          <w:sz w:val="24"/>
          <w:szCs w:val="24"/>
        </w:rPr>
        <w:t>Ritu Mathur, PhD</w:t>
      </w:r>
    </w:p>
    <w:p>
      <w:pPr>
        <w:pStyle w:val="TextBody"/>
        <w:widowControl/>
        <w:spacing w:lineRule="auto" w:line="276"/>
        <w:ind w:left="0" w:right="0" w:hanging="0"/>
        <w:rPr/>
      </w:pPr>
      <w:r>
        <w:rPr>
          <w:rStyle w:val="StrongEmphasis"/>
          <w:rFonts w:eastAsia="Arial" w:cs="Bahnschrift" w:ascii="Bahnschrift" w:hAnsi="Bahnschrift"/>
          <w:i w:val="false"/>
          <w:caps w:val="false"/>
          <w:smallCaps w:val="false"/>
          <w:color w:val="222222"/>
          <w:spacing w:val="0"/>
          <w:sz w:val="24"/>
          <w:szCs w:val="24"/>
        </w:rPr>
        <w:t xml:space="preserve">Qualification: </w:t>
      </w:r>
      <w:r>
        <w:rPr>
          <w:rFonts w:eastAsia="Arial" w:cs="Bahnschrift" w:ascii="Bahnschrift" w:hAnsi="Bahnschrift"/>
          <w:b w:val="false"/>
          <w:i w:val="false"/>
          <w:caps w:val="false"/>
          <w:smallCaps w:val="false"/>
          <w:color w:val="222222"/>
          <w:spacing w:val="0"/>
          <w:sz w:val="24"/>
          <w:szCs w:val="24"/>
        </w:rPr>
        <w:t>M. Sc. Textile &amp; Clothing, University of Delhi; PhD, University of Delhi</w:t>
      </w:r>
    </w:p>
    <w:p>
      <w:pPr>
        <w:pStyle w:val="TextBody"/>
        <w:spacing w:lineRule="auto" w:line="276"/>
        <w:rPr/>
      </w:pPr>
      <w:r>
        <w:rPr>
          <w:rStyle w:val="StrongEmphasis"/>
          <w:rFonts w:cs="Bahnschrift" w:ascii="Bahnschrift" w:hAnsi="Bahnschrift"/>
          <w:sz w:val="24"/>
          <w:szCs w:val="24"/>
        </w:rPr>
        <w:t xml:space="preserve">Nature of Appointment: </w:t>
      </w:r>
      <w:r>
        <w:rPr>
          <w:rFonts w:cs="Bahnschrift" w:ascii="Bahnschrift" w:hAnsi="Bahnschrift"/>
          <w:sz w:val="24"/>
          <w:szCs w:val="24"/>
        </w:rPr>
        <w:t>Permanent</w:t>
      </w:r>
    </w:p>
    <w:p>
      <w:pPr>
        <w:pStyle w:val="TextBody"/>
        <w:widowControl/>
        <w:spacing w:lineRule="auto" w:line="360"/>
        <w:ind w:left="0" w:right="0" w:hanging="0"/>
        <w:rPr/>
      </w:pPr>
      <w:r>
        <w:rPr>
          <w:rStyle w:val="StrongEmphasis"/>
          <w:rFonts w:eastAsia="Arial" w:cs="Bahnschrift" w:ascii="Bahnschrift" w:hAnsi="Bahnschrift"/>
          <w:i w:val="false"/>
          <w:caps w:val="false"/>
          <w:smallCaps w:val="false"/>
          <w:color w:val="222222"/>
          <w:spacing w:val="0"/>
          <w:sz w:val="24"/>
          <w:szCs w:val="24"/>
        </w:rPr>
        <w:t xml:space="preserve">Area of interest: </w:t>
      </w:r>
      <w:r>
        <w:rPr>
          <w:rStyle w:val="StrongEmphasis"/>
          <w:rFonts w:eastAsia="Arial" w:cs="Bahnschrift" w:ascii="Bahnschrift" w:hAnsi="Bahnschrift"/>
          <w:b w:val="false"/>
          <w:i w:val="false"/>
          <w:caps w:val="false"/>
          <w:smallCaps w:val="false"/>
          <w:color w:val="222222"/>
          <w:spacing w:val="0"/>
          <w:sz w:val="24"/>
          <w:szCs w:val="24"/>
        </w:rPr>
        <w:t>Traditional Indian Textile Crafts, Heritage of Tribal Costume and textiles, Khadi Industry, Apparel Industry.</w:t>
      </w:r>
    </w:p>
    <w:p>
      <w:pPr>
        <w:pStyle w:val="TextBody"/>
        <w:widowControl/>
        <w:spacing w:lineRule="auto" w:line="360"/>
        <w:ind w:left="0" w:right="0" w:hanging="0"/>
        <w:jc w:val="both"/>
        <w:rPr/>
      </w:pPr>
      <w:r>
        <w:rPr>
          <w:rStyle w:val="StrongEmphasis"/>
          <w:rFonts w:eastAsia="Arial" w:cs="Bahnschrift" w:ascii="Bahnschrift" w:hAnsi="Bahnschrift"/>
          <w:b w:val="false"/>
          <w:i w:val="false"/>
          <w:caps w:val="false"/>
          <w:smallCaps w:val="false"/>
          <w:color w:val="222222"/>
          <w:spacing w:val="0"/>
          <w:sz w:val="24"/>
          <w:szCs w:val="24"/>
        </w:rPr>
        <w:t xml:space="preserve">Ritu Mathur PhD is a Professor in the Department of Fabric and Apparel Science. She has done her Post Graduation and Doctoral studies from University of Delhi. Before joining Lady Irwin College, she has worked as a lecturer in Institute of Home Economics, University of Delhi. She has more than 29 years of teaching and research experience. She has supervised 43 Masters Dissertations and 7 Doctoral researches (some ongoing). She has published more than 30 papers in peer reviewed journals and presented numerous research papers at national and international conferences. She has contributed as subject expert in development of curricula and course material for Bachelors Program in Vocational Education and Training (B. VET) and Diploma Program in Apparel Merchandising at IGNOU. She has also authored chapters for books on Dyeing and Printing, Vocational Education Program, National Institute of Open Schooling and Practical Manual for B. Sc Home Science among others. Her areas of academic interest include Textile Science, Traditional Indian Textiles, Research Methodology, Fashion Merchandise Retail, World Heritage of Costume and Textiles, Apparel and Textile Design. </w:t>
      </w:r>
    </w:p>
    <w:p>
      <w:pPr>
        <w:pStyle w:val="TextBody"/>
        <w:widowControl/>
        <w:spacing w:lineRule="auto" w:line="240"/>
        <w:ind w:left="0" w:right="0" w:hanging="0"/>
        <w:jc w:val="both"/>
        <w:rPr>
          <w:rFonts w:ascii="Bahnschrift" w:hAnsi="Bahnschrift" w:cs="Times New Roman"/>
          <w:sz w:val="24"/>
          <w:szCs w:val="24"/>
          <w:lang w:val="en-US"/>
        </w:rPr>
      </w:pPr>
      <w:r>
        <w:rPr>
          <w:rFonts w:cs="Times New Roman" w:ascii="Bahnschrift" w:hAnsi="Bahnschrift"/>
          <w:sz w:val="24"/>
          <w:szCs w:val="24"/>
          <w:lang w:val="en-US"/>
        </w:rPr>
      </w:r>
    </w:p>
    <w:p>
      <w:pPr>
        <w:pStyle w:val="Normal"/>
        <w:jc w:val="both"/>
        <w:rPr>
          <w:rFonts w:ascii="Bahnschrift" w:hAnsi="Bahnschrift" w:cs="Times New Roman"/>
          <w:sz w:val="24"/>
          <w:szCs w:val="24"/>
          <w:lang w:val="en-US"/>
        </w:rPr>
      </w:pPr>
      <w:r>
        <w:rPr>
          <w:rFonts w:cs="Times New Roman" w:ascii="Bahnschrift" w:hAnsi="Bahnschrift"/>
          <w:sz w:val="24"/>
          <w:szCs w:val="24"/>
          <w:lang w:val="en-US"/>
        </w:rPr>
      </w:r>
    </w:p>
    <w:p>
      <w:pPr>
        <w:pStyle w:val="Normal"/>
        <w:spacing w:before="0" w:after="160"/>
        <w:jc w:val="both"/>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Bahnschrift">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IN"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semiHidden/>
    <w:unhideWhenUsed/>
    <w:qFormat/>
    <w:rPr/>
  </w:style>
  <w:style w:type="character" w:styleId="StrongEmphasis">
    <w:name w:val="Strong Emphasis"/>
    <w:qFormat/>
    <w:rPr>
      <w:b/>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Application>Trio_Office/6.2.8.2$Windows_x86 LibreOffice_project/</Application>
  <Pages>1</Pages>
  <Words>213</Words>
  <Characters>1228</Characters>
  <CharactersWithSpaces>1437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2021-05-24T10:31:00Z</dcterms:created>
  <dc:creator>Mitra Marketing</dc:creator>
  <dc:description/>
  <dc:language>en-US</dc:language>
  <cp:lastModifiedBy/>
  <dcterms:modified xsi:type="dcterms:W3CDTF">2022-05-30T07:03:09Z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